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2096" w14:textId="0F662D62" w:rsidR="00880A76" w:rsidRDefault="00880A76" w:rsidP="00880A76">
      <w:pPr>
        <w:rPr>
          <w:rFonts w:ascii="Roboto" w:eastAsia="Times New Roman" w:hAnsi="Roboto" w:cs="Arial"/>
          <w:b/>
          <w:bCs/>
          <w:color w:val="000000"/>
          <w:sz w:val="36"/>
          <w:szCs w:val="36"/>
        </w:rPr>
      </w:pPr>
      <w:r>
        <w:rPr>
          <w:rFonts w:ascii="Roboto" w:eastAsia="Times New Roman" w:hAnsi="Roboto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E7B03D" wp14:editId="15915201">
            <wp:simplePos x="0" y="0"/>
            <wp:positionH relativeFrom="margin">
              <wp:posOffset>3576955</wp:posOffset>
            </wp:positionH>
            <wp:positionV relativeFrom="paragraph">
              <wp:posOffset>14605</wp:posOffset>
            </wp:positionV>
            <wp:extent cx="1863975" cy="965068"/>
            <wp:effectExtent l="0" t="0" r="3175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63" cy="97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CA18F" w14:textId="77777777" w:rsidR="00880A76" w:rsidRDefault="00880A76" w:rsidP="00880A76">
      <w:pPr>
        <w:rPr>
          <w:rFonts w:ascii="Roboto" w:eastAsia="Times New Roman" w:hAnsi="Roboto" w:cs="Arial"/>
          <w:b/>
          <w:bCs/>
          <w:color w:val="000000"/>
          <w:sz w:val="36"/>
          <w:szCs w:val="36"/>
        </w:rPr>
      </w:pPr>
    </w:p>
    <w:p w14:paraId="013BDFDC" w14:textId="215B6EF4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b/>
          <w:bCs/>
          <w:color w:val="000000"/>
          <w:sz w:val="36"/>
          <w:szCs w:val="36"/>
        </w:rPr>
        <w:t>Retourformulier</w:t>
      </w:r>
    </w:p>
    <w:p w14:paraId="77C6B231" w14:textId="77777777" w:rsidR="00880A76" w:rsidRDefault="00880A76" w:rsidP="00880A76">
      <w:pPr>
        <w:rPr>
          <w:rFonts w:ascii="Roboto" w:eastAsia="Times New Roman" w:hAnsi="Roboto" w:cs="Arial"/>
          <w:b/>
          <w:bCs/>
          <w:color w:val="000000"/>
          <w:sz w:val="28"/>
          <w:szCs w:val="28"/>
        </w:rPr>
      </w:pPr>
    </w:p>
    <w:p w14:paraId="509A42DA" w14:textId="055DF991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b/>
          <w:bCs/>
          <w:color w:val="000000"/>
          <w:sz w:val="28"/>
          <w:szCs w:val="28"/>
        </w:rPr>
        <w:t>Retourvoorwaarden</w:t>
      </w:r>
    </w:p>
    <w:p w14:paraId="17E12C20" w14:textId="742272A3" w:rsidR="00554078" w:rsidRPr="00554078" w:rsidRDefault="00554078" w:rsidP="00554078">
      <w:pPr>
        <w:rPr>
          <w:rFonts w:ascii="Roboto" w:eastAsia="Times New Roman" w:hAnsi="Roboto" w:cs="Arial"/>
          <w:color w:val="000000"/>
          <w:sz w:val="22"/>
          <w:szCs w:val="22"/>
        </w:rPr>
      </w:pPr>
      <w:r w:rsidRPr="00554078">
        <w:rPr>
          <w:rFonts w:ascii="Roboto" w:eastAsia="Times New Roman" w:hAnsi="Roboto" w:cs="Arial"/>
          <w:color w:val="000000"/>
          <w:sz w:val="22"/>
          <w:szCs w:val="22"/>
        </w:rPr>
        <w:t>U heeft een wettelijke zichttermijn van veertien werkdagen, ingaande de dag na ontvangst van uw bestelling. Tijdens de zichttermijn heeft u een herroepingsrecht, waarbij u de mogelijkheid heeft om zonder enige verplichting de ontvangen artikelen te retourneren, dit geldt ook voor artikelen die zijn afgeprijsd.</w:t>
      </w:r>
    </w:p>
    <w:p w14:paraId="2A49F3C8" w14:textId="77777777" w:rsidR="00880A76" w:rsidRPr="00880A76" w:rsidRDefault="00880A76" w:rsidP="00880A76">
      <w:pPr>
        <w:rPr>
          <w:rFonts w:ascii="Roboto" w:eastAsia="Times New Roman" w:hAnsi="Roboto" w:cs="Arial"/>
          <w:b/>
          <w:bCs/>
          <w:color w:val="000000"/>
          <w:sz w:val="28"/>
          <w:szCs w:val="28"/>
        </w:rPr>
      </w:pPr>
    </w:p>
    <w:p w14:paraId="76C68171" w14:textId="533C6417" w:rsidR="00D13078" w:rsidRDefault="00880A76" w:rsidP="00EF21C1">
      <w:pPr>
        <w:rPr>
          <w:rFonts w:ascii="Roboto" w:eastAsia="Times New Roman" w:hAnsi="Roboto" w:cs="Times New Roman"/>
          <w:color w:val="000000"/>
          <w:sz w:val="22"/>
          <w:szCs w:val="22"/>
        </w:rPr>
      </w:pPr>
      <w:r w:rsidRPr="00880A76">
        <w:rPr>
          <w:rFonts w:ascii="Roboto" w:eastAsia="Times New Roman" w:hAnsi="Roboto" w:cs="Arial"/>
          <w:b/>
          <w:bCs/>
          <w:color w:val="000000"/>
          <w:sz w:val="28"/>
          <w:szCs w:val="28"/>
        </w:rPr>
        <w:t>Terugbetaling</w:t>
      </w:r>
      <w:r w:rsidRPr="00880A76">
        <w:rPr>
          <w:rFonts w:ascii="Roboto" w:eastAsia="Times New Roman" w:hAnsi="Roboto" w:cs="Arial"/>
          <w:color w:val="000000"/>
          <w:sz w:val="28"/>
          <w:szCs w:val="28"/>
        </w:rPr>
        <w:t xml:space="preserve"> </w:t>
      </w:r>
      <w:r w:rsidRPr="00880A76">
        <w:rPr>
          <w:rFonts w:ascii="Roboto" w:eastAsia="Times New Roman" w:hAnsi="Roboto" w:cs="Arial"/>
          <w:color w:val="000000"/>
          <w:sz w:val="28"/>
          <w:szCs w:val="28"/>
        </w:rPr>
        <w:br/>
      </w:r>
      <w:r w:rsidR="00D13078" w:rsidRPr="00554078">
        <w:rPr>
          <w:rFonts w:ascii="Roboto" w:eastAsia="Times New Roman" w:hAnsi="Roboto" w:cs="Times New Roman"/>
          <w:color w:val="000000"/>
          <w:sz w:val="22"/>
          <w:szCs w:val="22"/>
        </w:rPr>
        <w:t xml:space="preserve">Wij zullen het aankoopbedrag en de originele verzendkosten binnen </w:t>
      </w:r>
      <w:r w:rsidR="00EF21C1">
        <w:rPr>
          <w:rFonts w:ascii="Roboto" w:eastAsia="Times New Roman" w:hAnsi="Roboto" w:cs="Times New Roman"/>
          <w:color w:val="000000"/>
          <w:sz w:val="22"/>
          <w:szCs w:val="22"/>
        </w:rPr>
        <w:t>veertien</w:t>
      </w:r>
      <w:r w:rsidR="00D13078" w:rsidRPr="00554078">
        <w:rPr>
          <w:rFonts w:ascii="Roboto" w:eastAsia="Times New Roman" w:hAnsi="Roboto" w:cs="Times New Roman"/>
          <w:color w:val="000000"/>
          <w:sz w:val="22"/>
          <w:szCs w:val="22"/>
        </w:rPr>
        <w:t xml:space="preserve"> werkdagen na ontvangst van het retourpakket aan u terugbetalen op de rekening waarmee u heeft betaald. De retourkosten zijn voor eigen rekening. Is een product beschadigd of verkeerd geleverd? Dan vergoeden wij deze kosten achteraf! </w:t>
      </w:r>
    </w:p>
    <w:p w14:paraId="3F20C2D1" w14:textId="04F5ADD6" w:rsidR="00EF21C1" w:rsidRDefault="00EF21C1" w:rsidP="00EF21C1">
      <w:pPr>
        <w:rPr>
          <w:rFonts w:ascii="Roboto" w:eastAsia="Times New Roman" w:hAnsi="Roboto" w:cs="Arial"/>
          <w:color w:val="000000"/>
          <w:sz w:val="22"/>
          <w:szCs w:val="22"/>
        </w:rPr>
      </w:pPr>
    </w:p>
    <w:p w14:paraId="14564C01" w14:textId="77777777" w:rsidR="00EF21C1" w:rsidRPr="00EF21C1" w:rsidRDefault="00EF21C1" w:rsidP="00EF21C1">
      <w:pPr>
        <w:rPr>
          <w:rFonts w:ascii="Roboto" w:eastAsia="Times New Roman" w:hAnsi="Roboto" w:cs="Arial"/>
          <w:color w:val="000000"/>
          <w:sz w:val="22"/>
          <w:szCs w:val="22"/>
        </w:rPr>
      </w:pPr>
    </w:p>
    <w:p w14:paraId="25E5CAB4" w14:textId="7118819B" w:rsidR="00EF21C1" w:rsidRPr="00EF21C1" w:rsidRDefault="00EF21C1" w:rsidP="00EF21C1">
      <w:pPr>
        <w:rPr>
          <w:rFonts w:ascii="Roboto" w:eastAsia="Times New Roman" w:hAnsi="Roboto" w:cs="Arial"/>
          <w:b/>
          <w:bCs/>
          <w:color w:val="000000"/>
          <w:sz w:val="28"/>
          <w:szCs w:val="28"/>
        </w:rPr>
      </w:pPr>
      <w:r w:rsidRPr="00EF21C1">
        <w:rPr>
          <w:rFonts w:ascii="Roboto" w:eastAsia="Times New Roman" w:hAnsi="Roboto" w:cs="Arial"/>
          <w:b/>
          <w:bCs/>
          <w:color w:val="000000"/>
          <w:sz w:val="28"/>
          <w:szCs w:val="28"/>
        </w:rPr>
        <w:t>Tijdens de zichttermijn</w:t>
      </w:r>
    </w:p>
    <w:p w14:paraId="07141BAC" w14:textId="77777777" w:rsidR="00EF21C1" w:rsidRPr="00EF21C1" w:rsidRDefault="00EF21C1" w:rsidP="00EF21C1">
      <w:pPr>
        <w:numPr>
          <w:ilvl w:val="0"/>
          <w:numId w:val="9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U dient zorgvuldig om te gaan met de ontvangen artikelen.</w:t>
      </w:r>
    </w:p>
    <w:p w14:paraId="29764285" w14:textId="77777777" w:rsidR="00EF21C1" w:rsidRPr="00EF21C1" w:rsidRDefault="00EF21C1" w:rsidP="00EF21C1">
      <w:pPr>
        <w:numPr>
          <w:ilvl w:val="0"/>
          <w:numId w:val="9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Producten mogen uitsluitend binnenshuis gepast of bekeken worden.</w:t>
      </w:r>
    </w:p>
    <w:p w14:paraId="38E2A229" w14:textId="77777777" w:rsidR="00EF21C1" w:rsidRPr="00EF21C1" w:rsidRDefault="00EF21C1" w:rsidP="00EF21C1">
      <w:pPr>
        <w:numPr>
          <w:ilvl w:val="0"/>
          <w:numId w:val="9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Producten die gebruikt zijn op een manier die verdergaat dan het beoordelen van het artikel, kunnen niet worden geretourneerd.</w:t>
      </w:r>
    </w:p>
    <w:p w14:paraId="6973E16C" w14:textId="77777777" w:rsidR="00EF21C1" w:rsidRDefault="00EF21C1" w:rsidP="00EF21C1">
      <w:pPr>
        <w:numPr>
          <w:ilvl w:val="0"/>
          <w:numId w:val="9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De originele verpakking moet onbeschadigd en compleet blijven en mag niet voorzien zijn van plakband, stickers of andere markeringen.</w:t>
      </w:r>
    </w:p>
    <w:p w14:paraId="37464231" w14:textId="77777777" w:rsidR="00EF21C1" w:rsidRPr="00EF21C1" w:rsidRDefault="00EF21C1" w:rsidP="00EF21C1">
      <w:pPr>
        <w:ind w:left="360"/>
        <w:rPr>
          <w:rFonts w:ascii="Roboto" w:eastAsia="Times New Roman" w:hAnsi="Roboto" w:cs="Arial"/>
          <w:color w:val="000000"/>
          <w:sz w:val="22"/>
          <w:szCs w:val="22"/>
        </w:rPr>
      </w:pPr>
    </w:p>
    <w:p w14:paraId="671F9607" w14:textId="1D661AA2" w:rsidR="00EF21C1" w:rsidRPr="00EF21C1" w:rsidRDefault="00EF21C1" w:rsidP="00EF21C1">
      <w:pPr>
        <w:rPr>
          <w:rFonts w:ascii="Roboto" w:eastAsia="Times New Roman" w:hAnsi="Roboto" w:cs="Arial"/>
          <w:b/>
          <w:bCs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b/>
          <w:bCs/>
          <w:color w:val="000000"/>
          <w:sz w:val="22"/>
          <w:szCs w:val="22"/>
        </w:rPr>
        <w:t>Specifiek voor helmen:</w:t>
      </w:r>
    </w:p>
    <w:p w14:paraId="00F87FCE" w14:textId="77777777" w:rsidR="00EF21C1" w:rsidRPr="00EF21C1" w:rsidRDefault="00EF21C1" w:rsidP="00EF21C1">
      <w:pPr>
        <w:numPr>
          <w:ilvl w:val="0"/>
          <w:numId w:val="10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De beschermfolie van het vizier mag niet verwijderd worden.</w:t>
      </w:r>
    </w:p>
    <w:p w14:paraId="584BAECB" w14:textId="77777777" w:rsidR="00EF21C1" w:rsidRPr="00EF21C1" w:rsidRDefault="00EF21C1" w:rsidP="00EF21C1">
      <w:pPr>
        <w:numPr>
          <w:ilvl w:val="0"/>
          <w:numId w:val="10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De helm mag uitsluitend binnenshuis gepast worden.</w:t>
      </w:r>
    </w:p>
    <w:p w14:paraId="6A7D7AFC" w14:textId="77777777" w:rsidR="00EF21C1" w:rsidRPr="00EF21C1" w:rsidRDefault="00EF21C1" w:rsidP="00EF21C1">
      <w:pPr>
        <w:numPr>
          <w:ilvl w:val="0"/>
          <w:numId w:val="10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Het is niet toegestaan om met de helm te rijden; een gedragen helm kan niet worden geretourneerd.</w:t>
      </w:r>
    </w:p>
    <w:p w14:paraId="6AE407A9" w14:textId="7B9E118F" w:rsidR="00EF21C1" w:rsidRPr="00EF21C1" w:rsidRDefault="00EF21C1" w:rsidP="00EF21C1">
      <w:pPr>
        <w:rPr>
          <w:rFonts w:ascii="Roboto" w:eastAsia="Times New Roman" w:hAnsi="Roboto" w:cs="Arial"/>
          <w:color w:val="000000"/>
          <w:sz w:val="22"/>
          <w:szCs w:val="22"/>
        </w:rPr>
      </w:pPr>
    </w:p>
    <w:p w14:paraId="7DBF3374" w14:textId="5430FF75" w:rsidR="00EF21C1" w:rsidRPr="00EF21C1" w:rsidRDefault="00EF21C1" w:rsidP="00EF21C1">
      <w:pPr>
        <w:rPr>
          <w:rFonts w:ascii="Roboto" w:eastAsia="Times New Roman" w:hAnsi="Roboto" w:cs="Arial"/>
          <w:b/>
          <w:bCs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b/>
          <w:bCs/>
          <w:color w:val="000000"/>
          <w:sz w:val="22"/>
          <w:szCs w:val="22"/>
        </w:rPr>
        <w:t>Terugsturen per post</w:t>
      </w:r>
    </w:p>
    <w:p w14:paraId="25829D55" w14:textId="77777777" w:rsidR="00EF21C1" w:rsidRPr="00EF21C1" w:rsidRDefault="00EF21C1" w:rsidP="00EF21C1">
      <w:pPr>
        <w:numPr>
          <w:ilvl w:val="0"/>
          <w:numId w:val="11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Download hieronder het retourformulier.</w:t>
      </w:r>
    </w:p>
    <w:p w14:paraId="1EDA81F9" w14:textId="77777777" w:rsidR="00EF21C1" w:rsidRPr="00EF21C1" w:rsidRDefault="00EF21C1" w:rsidP="00EF21C1">
      <w:pPr>
        <w:numPr>
          <w:ilvl w:val="0"/>
          <w:numId w:val="11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Vul het retourformulier volledig in en voeg dit samen met een kopie van de factuur bij het pakket.</w:t>
      </w:r>
    </w:p>
    <w:p w14:paraId="3FB8FADC" w14:textId="77777777" w:rsidR="00EF21C1" w:rsidRPr="00EF21C1" w:rsidRDefault="00EF21C1" w:rsidP="00EF21C1">
      <w:pPr>
        <w:numPr>
          <w:ilvl w:val="0"/>
          <w:numId w:val="11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Plaats de artikelen in de originele, onbeschadigde verpakking en zorg dat deze tijdens transport goed beschermd is (bij voorkeur in de verzenddoos waarin u het product van ons heeft ontvangen).</w:t>
      </w:r>
    </w:p>
    <w:p w14:paraId="367C95C0" w14:textId="77777777" w:rsidR="00EF21C1" w:rsidRPr="00EF21C1" w:rsidRDefault="00EF21C1" w:rsidP="00EF21C1">
      <w:pPr>
        <w:numPr>
          <w:ilvl w:val="0"/>
          <w:numId w:val="11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Plak de adresgegevens van het retourformulier duidelijk zichtbaar op de buitenzijde van het pakket.</w:t>
      </w:r>
    </w:p>
    <w:p w14:paraId="6489B9B2" w14:textId="77777777" w:rsidR="00EF21C1" w:rsidRPr="00EF21C1" w:rsidRDefault="00EF21C1" w:rsidP="00EF21C1">
      <w:pPr>
        <w:numPr>
          <w:ilvl w:val="0"/>
          <w:numId w:val="11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Lever het pakket in bij een pakketpunt naar keuze.</w:t>
      </w:r>
    </w:p>
    <w:p w14:paraId="12A5BE6E" w14:textId="77777777" w:rsidR="00EF21C1" w:rsidRPr="00EF21C1" w:rsidRDefault="00EF21C1" w:rsidP="00EF21C1">
      <w:pPr>
        <w:numPr>
          <w:ilvl w:val="0"/>
          <w:numId w:val="11"/>
        </w:numPr>
        <w:rPr>
          <w:rFonts w:ascii="Roboto" w:eastAsia="Times New Roman" w:hAnsi="Roboto" w:cs="Arial"/>
          <w:color w:val="000000"/>
          <w:sz w:val="22"/>
          <w:szCs w:val="22"/>
        </w:rPr>
      </w:pPr>
      <w:r w:rsidRPr="00EF21C1">
        <w:rPr>
          <w:rFonts w:ascii="Roboto" w:eastAsia="Times New Roman" w:hAnsi="Roboto" w:cs="Arial"/>
          <w:color w:val="000000"/>
          <w:sz w:val="22"/>
          <w:szCs w:val="22"/>
        </w:rPr>
        <w:t>De retourkosten zijn voor eigen rekening.</w:t>
      </w:r>
    </w:p>
    <w:p w14:paraId="01F16AE8" w14:textId="77777777" w:rsidR="00554078" w:rsidRPr="00880A76" w:rsidRDefault="00554078" w:rsidP="00554078">
      <w:pPr>
        <w:rPr>
          <w:rFonts w:ascii="Roboto" w:eastAsia="Times New Roman" w:hAnsi="Roboto" w:cs="Times New Roman"/>
          <w:color w:val="000000"/>
        </w:rPr>
      </w:pPr>
    </w:p>
    <w:p w14:paraId="05710365" w14:textId="76C517EC" w:rsidR="00EF21C1" w:rsidRPr="00EF21C1" w:rsidRDefault="00554078" w:rsidP="00554078">
      <w:pPr>
        <w:rPr>
          <w:rFonts w:ascii="Roboto" w:eastAsia="Times New Roman" w:hAnsi="Roboto" w:cs="Arial"/>
          <w:b/>
          <w:bCs/>
          <w:color w:val="000000"/>
          <w:sz w:val="22"/>
          <w:szCs w:val="22"/>
        </w:rPr>
      </w:pPr>
      <w:r w:rsidRPr="00880A76">
        <w:rPr>
          <w:rFonts w:ascii="Roboto" w:eastAsia="Times New Roman" w:hAnsi="Roboto" w:cs="Arial"/>
          <w:b/>
          <w:bCs/>
          <w:color w:val="000000"/>
          <w:sz w:val="22"/>
          <w:szCs w:val="22"/>
        </w:rPr>
        <w:t>Afhandeling</w:t>
      </w:r>
    </w:p>
    <w:p w14:paraId="3CE53891" w14:textId="0CFDD3DD" w:rsidR="00EF21C1" w:rsidRDefault="00554078" w:rsidP="00880A76">
      <w:pPr>
        <w:rPr>
          <w:rFonts w:ascii="Roboto" w:eastAsia="Times New Roman" w:hAnsi="Roboto" w:cs="Arial"/>
          <w:color w:val="000000"/>
          <w:sz w:val="22"/>
          <w:szCs w:val="22"/>
        </w:rPr>
      </w:pPr>
      <w:r w:rsidRPr="00880A76">
        <w:rPr>
          <w:rFonts w:ascii="Roboto" w:eastAsia="Times New Roman" w:hAnsi="Roboto" w:cs="Arial"/>
          <w:color w:val="000000"/>
          <w:sz w:val="22"/>
          <w:szCs w:val="22"/>
        </w:rPr>
        <w:t xml:space="preserve">Zodra de retourzending bij ons is verwerkt krijg je hierover automatisch bericht. Dit proberen wij natuurlijk zo snel mogelijk te doen. Heb je na </w:t>
      </w:r>
      <w:r w:rsidR="00EF21C1">
        <w:rPr>
          <w:rFonts w:ascii="Roboto" w:eastAsia="Times New Roman" w:hAnsi="Roboto" w:cs="Arial"/>
          <w:color w:val="000000"/>
          <w:sz w:val="22"/>
          <w:szCs w:val="22"/>
        </w:rPr>
        <w:t>veertien</w:t>
      </w:r>
      <w:r w:rsidRPr="00880A76">
        <w:rPr>
          <w:rFonts w:ascii="Roboto" w:eastAsia="Times New Roman" w:hAnsi="Roboto" w:cs="Arial"/>
          <w:color w:val="000000"/>
          <w:sz w:val="22"/>
          <w:szCs w:val="22"/>
        </w:rPr>
        <w:t xml:space="preserve"> dagen nog niets van ons vernomen? </w:t>
      </w:r>
    </w:p>
    <w:p w14:paraId="756203F0" w14:textId="03796BA1" w:rsidR="00554078" w:rsidRPr="00EF21C1" w:rsidRDefault="00554078" w:rsidP="00880A76">
      <w:pPr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color w:val="000000"/>
          <w:sz w:val="22"/>
          <w:szCs w:val="22"/>
        </w:rPr>
        <w:t>Neem dan contact op met onze klantenservice. </w:t>
      </w:r>
    </w:p>
    <w:p w14:paraId="0233F5AB" w14:textId="77777777" w:rsidR="00554078" w:rsidRDefault="00554078" w:rsidP="00880A76">
      <w:pPr>
        <w:rPr>
          <w:rFonts w:ascii="Roboto" w:eastAsia="Times New Roman" w:hAnsi="Roboto" w:cs="Times New Roman"/>
          <w:color w:val="000000"/>
          <w:sz w:val="22"/>
          <w:szCs w:val="22"/>
        </w:rPr>
      </w:pPr>
    </w:p>
    <w:p w14:paraId="78F2537A" w14:textId="77777777" w:rsidR="00EF21C1" w:rsidRDefault="00EF21C1" w:rsidP="00880A76">
      <w:pPr>
        <w:rPr>
          <w:rFonts w:ascii="Roboto" w:eastAsia="Times New Roman" w:hAnsi="Roboto" w:cs="Times New Roman"/>
          <w:color w:val="000000"/>
          <w:sz w:val="22"/>
          <w:szCs w:val="22"/>
        </w:rPr>
      </w:pPr>
    </w:p>
    <w:p w14:paraId="5EBE3699" w14:textId="09453180" w:rsidR="00880A76" w:rsidRPr="00880A76" w:rsidRDefault="00D421DB" w:rsidP="00880A76">
      <w:pPr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4DC5C1" wp14:editId="17CEAB48">
            <wp:simplePos x="0" y="0"/>
            <wp:positionH relativeFrom="column">
              <wp:posOffset>3776980</wp:posOffset>
            </wp:positionH>
            <wp:positionV relativeFrom="paragraph">
              <wp:posOffset>5080</wp:posOffset>
            </wp:positionV>
            <wp:extent cx="1865630" cy="963295"/>
            <wp:effectExtent l="0" t="0" r="127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0A76" w:rsidRPr="00880A76">
        <w:rPr>
          <w:rFonts w:ascii="Roboto" w:eastAsia="Times New Roman" w:hAnsi="Roboto" w:cs="Arial"/>
          <w:b/>
          <w:bCs/>
          <w:color w:val="000000"/>
          <w:sz w:val="28"/>
          <w:szCs w:val="28"/>
        </w:rPr>
        <w:t>Retourformulier</w:t>
      </w:r>
    </w:p>
    <w:p w14:paraId="668B5BFA" w14:textId="02239B2D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color w:val="000000"/>
          <w:sz w:val="22"/>
          <w:szCs w:val="22"/>
        </w:rPr>
        <w:t>Stuur dit formulier ingevuld mee met de retourzending</w:t>
      </w:r>
    </w:p>
    <w:p w14:paraId="0B546715" w14:textId="77777777" w:rsidR="00880A76" w:rsidRDefault="00880A76" w:rsidP="00880A76">
      <w:pPr>
        <w:rPr>
          <w:rFonts w:ascii="Roboto" w:eastAsia="Times New Roman" w:hAnsi="Roboto" w:cs="Times New Roman"/>
          <w:color w:val="000000"/>
        </w:rPr>
      </w:pPr>
    </w:p>
    <w:p w14:paraId="15810BC0" w14:textId="77777777" w:rsidR="001F246F" w:rsidRDefault="001F246F" w:rsidP="00880A76">
      <w:pPr>
        <w:rPr>
          <w:rFonts w:ascii="Roboto" w:eastAsia="Times New Roman" w:hAnsi="Roboto" w:cs="Times New Roman"/>
          <w:color w:val="000000"/>
        </w:rPr>
      </w:pPr>
    </w:p>
    <w:p w14:paraId="7BDA7B8E" w14:textId="77777777" w:rsidR="001F246F" w:rsidRPr="00880A76" w:rsidRDefault="001F246F" w:rsidP="00880A76">
      <w:pPr>
        <w:rPr>
          <w:rFonts w:ascii="Roboto" w:eastAsia="Times New Roman" w:hAnsi="Roboto" w:cs="Times New Roman"/>
          <w:color w:val="000000"/>
        </w:rPr>
      </w:pPr>
    </w:p>
    <w:p w14:paraId="40033B43" w14:textId="77777777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554078" w:rsidRPr="00880A76" w14:paraId="0486B034" w14:textId="77777777" w:rsidTr="00D421DB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560BD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  <w:r w:rsidRPr="00880A76">
              <w:rPr>
                <w:rFonts w:ascii="Roboto" w:eastAsia="Times New Roman" w:hAnsi="Roboto" w:cs="Arial"/>
                <w:color w:val="000000"/>
                <w:sz w:val="22"/>
                <w:szCs w:val="22"/>
              </w:rPr>
              <w:t>Naam: </w:t>
            </w:r>
          </w:p>
        </w:tc>
      </w:tr>
      <w:tr w:rsidR="00554078" w:rsidRPr="00880A76" w14:paraId="3DF10CA8" w14:textId="77777777" w:rsidTr="00D421DB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28033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  <w:r w:rsidRPr="00880A76">
              <w:rPr>
                <w:rFonts w:ascii="Roboto" w:eastAsia="Times New Roman" w:hAnsi="Roboto" w:cs="Arial"/>
                <w:color w:val="000000"/>
                <w:sz w:val="22"/>
                <w:szCs w:val="22"/>
              </w:rPr>
              <w:t>Adres: </w:t>
            </w:r>
          </w:p>
        </w:tc>
      </w:tr>
      <w:tr w:rsidR="00554078" w:rsidRPr="00880A76" w14:paraId="5D3F5DC2" w14:textId="77777777" w:rsidTr="00D421DB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F63B1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  <w:r w:rsidRPr="00880A76">
              <w:rPr>
                <w:rFonts w:ascii="Roboto" w:eastAsia="Times New Roman" w:hAnsi="Roboto" w:cs="Arial"/>
                <w:color w:val="000000"/>
                <w:sz w:val="22"/>
                <w:szCs w:val="22"/>
              </w:rPr>
              <w:t>Postcode:</w:t>
            </w:r>
          </w:p>
        </w:tc>
      </w:tr>
      <w:tr w:rsidR="00554078" w:rsidRPr="00880A76" w14:paraId="75DD216C" w14:textId="77777777" w:rsidTr="00D421DB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CD42F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  <w:r w:rsidRPr="00880A76">
              <w:rPr>
                <w:rFonts w:ascii="Roboto" w:eastAsia="Times New Roman" w:hAnsi="Roboto" w:cs="Arial"/>
                <w:color w:val="000000"/>
                <w:sz w:val="22"/>
                <w:szCs w:val="22"/>
              </w:rPr>
              <w:t>Plaats:</w:t>
            </w:r>
          </w:p>
        </w:tc>
      </w:tr>
      <w:tr w:rsidR="00554078" w:rsidRPr="00880A76" w14:paraId="6918FA72" w14:textId="77777777" w:rsidTr="00D421DB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821B9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  <w:r w:rsidRPr="00880A76">
              <w:rPr>
                <w:rFonts w:ascii="Roboto" w:eastAsia="Times New Roman" w:hAnsi="Roboto" w:cs="Arial"/>
                <w:color w:val="000000"/>
                <w:sz w:val="22"/>
                <w:szCs w:val="22"/>
              </w:rPr>
              <w:t>Telefoon: </w:t>
            </w:r>
          </w:p>
        </w:tc>
      </w:tr>
      <w:tr w:rsidR="00554078" w:rsidRPr="00880A76" w14:paraId="09732B88" w14:textId="77777777" w:rsidTr="00D421DB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2D29" w14:textId="631E5417" w:rsidR="00554078" w:rsidRPr="00554078" w:rsidRDefault="00554078" w:rsidP="006323E0">
            <w:pPr>
              <w:rPr>
                <w:rFonts w:ascii="Roboto" w:eastAsia="Times New Roman" w:hAnsi="Roboto" w:cs="Arial"/>
                <w:color w:val="000000"/>
                <w:sz w:val="22"/>
                <w:szCs w:val="22"/>
              </w:rPr>
            </w:pPr>
            <w:r>
              <w:rPr>
                <w:rFonts w:ascii="Roboto" w:eastAsia="Times New Roman" w:hAnsi="Roboto" w:cs="Arial"/>
                <w:color w:val="000000"/>
                <w:sz w:val="22"/>
                <w:szCs w:val="22"/>
              </w:rPr>
              <w:t xml:space="preserve">Emailadres: </w:t>
            </w:r>
          </w:p>
        </w:tc>
      </w:tr>
    </w:tbl>
    <w:p w14:paraId="759FF911" w14:textId="77777777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</w:p>
    <w:p w14:paraId="15230919" w14:textId="77777777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b/>
          <w:bCs/>
          <w:color w:val="000000"/>
          <w:sz w:val="22"/>
          <w:szCs w:val="22"/>
        </w:rPr>
        <w:t>Reden van retour: </w:t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D421DB" w:rsidRPr="00880A76" w14:paraId="7824234F" w14:textId="77777777" w:rsidTr="00D421DB">
        <w:trPr>
          <w:trHeight w:val="777"/>
        </w:trPr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0CABC" w14:textId="5EDFF55C" w:rsidR="00D421DB" w:rsidRPr="00880A76" w:rsidRDefault="00D421DB" w:rsidP="006323E0">
            <w:pPr>
              <w:rPr>
                <w:rFonts w:ascii="Roboto" w:eastAsia="Times New Roman" w:hAnsi="Roboto" w:cs="Times New Roman"/>
              </w:rPr>
            </w:pPr>
          </w:p>
        </w:tc>
      </w:tr>
    </w:tbl>
    <w:p w14:paraId="1778B5EE" w14:textId="77777777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</w:p>
    <w:p w14:paraId="0CE82B4E" w14:textId="77777777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b/>
          <w:bCs/>
          <w:color w:val="000000"/>
          <w:sz w:val="22"/>
          <w:szCs w:val="22"/>
        </w:rPr>
        <w:t>Retourartikelen</w:t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6946"/>
      </w:tblGrid>
      <w:tr w:rsidR="00554078" w:rsidRPr="00880A76" w14:paraId="29F2F085" w14:textId="77777777" w:rsidTr="00554078">
        <w:tc>
          <w:tcPr>
            <w:tcW w:w="19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1F985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  <w:r w:rsidRPr="00880A76">
              <w:rPr>
                <w:rFonts w:ascii="Roboto" w:eastAsia="Times New Roman" w:hAnsi="Roboto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69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E4746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  <w:r w:rsidRPr="00880A76">
              <w:rPr>
                <w:rFonts w:ascii="Roboto" w:eastAsia="Times New Roman" w:hAnsi="Roboto" w:cs="Arial"/>
                <w:b/>
                <w:bCs/>
                <w:color w:val="000000"/>
                <w:sz w:val="22"/>
                <w:szCs w:val="22"/>
              </w:rPr>
              <w:t>Artikelnummer</w:t>
            </w:r>
          </w:p>
        </w:tc>
      </w:tr>
      <w:tr w:rsidR="00554078" w:rsidRPr="00880A76" w14:paraId="6B70D600" w14:textId="77777777" w:rsidTr="00554078">
        <w:trPr>
          <w:trHeight w:val="349"/>
        </w:trPr>
        <w:tc>
          <w:tcPr>
            <w:tcW w:w="19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F8C1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</w:p>
        </w:tc>
        <w:tc>
          <w:tcPr>
            <w:tcW w:w="69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0E72B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</w:p>
        </w:tc>
      </w:tr>
      <w:tr w:rsidR="00554078" w:rsidRPr="00880A76" w14:paraId="4071B1F6" w14:textId="77777777" w:rsidTr="00554078">
        <w:trPr>
          <w:trHeight w:val="356"/>
        </w:trPr>
        <w:tc>
          <w:tcPr>
            <w:tcW w:w="19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EBA4E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</w:p>
        </w:tc>
        <w:tc>
          <w:tcPr>
            <w:tcW w:w="69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E295D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</w:p>
        </w:tc>
      </w:tr>
      <w:tr w:rsidR="00554078" w:rsidRPr="00880A76" w14:paraId="6B7D73F9" w14:textId="77777777" w:rsidTr="00554078">
        <w:trPr>
          <w:trHeight w:val="337"/>
        </w:trPr>
        <w:tc>
          <w:tcPr>
            <w:tcW w:w="19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5142A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</w:p>
        </w:tc>
        <w:tc>
          <w:tcPr>
            <w:tcW w:w="69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37B60" w14:textId="77777777" w:rsidR="00554078" w:rsidRPr="00880A76" w:rsidRDefault="00554078" w:rsidP="006323E0">
            <w:pPr>
              <w:rPr>
                <w:rFonts w:ascii="Roboto" w:eastAsia="Times New Roman" w:hAnsi="Roboto" w:cs="Times New Roman"/>
              </w:rPr>
            </w:pPr>
          </w:p>
        </w:tc>
      </w:tr>
    </w:tbl>
    <w:p w14:paraId="536D7267" w14:textId="77777777" w:rsidR="00880A76" w:rsidRPr="00880A76" w:rsidRDefault="00880A76" w:rsidP="00880A76">
      <w:pPr>
        <w:rPr>
          <w:rFonts w:ascii="Roboto" w:eastAsia="Times New Roman" w:hAnsi="Roboto" w:cs="Times New Roman"/>
          <w:color w:val="000000"/>
        </w:rPr>
      </w:pPr>
    </w:p>
    <w:p w14:paraId="28CAC46B" w14:textId="77777777" w:rsidR="00880A76" w:rsidRPr="00880A76" w:rsidRDefault="00880A76" w:rsidP="00880A76">
      <w:pPr>
        <w:jc w:val="center"/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b/>
          <w:bCs/>
          <w:color w:val="000000"/>
          <w:sz w:val="22"/>
          <w:szCs w:val="22"/>
        </w:rPr>
        <w:t>Knip het onderstaande adreslabel uit en plak het zichtbaar op de doos</w:t>
      </w:r>
    </w:p>
    <w:p w14:paraId="05DDFF09" w14:textId="77777777" w:rsidR="00880A76" w:rsidRPr="00880A76" w:rsidRDefault="00880A76" w:rsidP="00880A76">
      <w:pPr>
        <w:jc w:val="center"/>
        <w:rPr>
          <w:rFonts w:ascii="Roboto" w:eastAsia="Times New Roman" w:hAnsi="Roboto" w:cs="Times New Roman"/>
          <w:color w:val="000000"/>
        </w:rPr>
      </w:pPr>
      <w:r w:rsidRPr="00880A76">
        <w:rPr>
          <w:rFonts w:ascii="Roboto" w:eastAsia="Times New Roman" w:hAnsi="Roboto" w:cs="Arial"/>
          <w:color w:val="000000"/>
          <w:sz w:val="22"/>
          <w:szCs w:val="22"/>
        </w:rPr>
        <w:t>________________________________________________________________________</w:t>
      </w:r>
    </w:p>
    <w:p w14:paraId="2E0D1551" w14:textId="004CD5EA" w:rsidR="00880A76" w:rsidRPr="00D421DB" w:rsidRDefault="00880A76" w:rsidP="00880A76">
      <w:pPr>
        <w:rPr>
          <w:rFonts w:ascii="Roboto" w:eastAsia="Times New Roman" w:hAnsi="Roboto" w:cs="Times New Roman"/>
          <w:color w:val="000000"/>
        </w:rPr>
      </w:pPr>
    </w:p>
    <w:p w14:paraId="46F77F8B" w14:textId="77777777" w:rsidR="00880A76" w:rsidRDefault="00880A76" w:rsidP="00880A76">
      <w:pPr>
        <w:rPr>
          <w:rFonts w:ascii="Roboto" w:eastAsia="Times New Roman" w:hAnsi="Roboto" w:cs="Times New Roman"/>
          <w:color w:val="000000"/>
        </w:rPr>
      </w:pPr>
    </w:p>
    <w:p w14:paraId="126C5B92" w14:textId="77777777" w:rsidR="001F246F" w:rsidRDefault="001F246F" w:rsidP="00880A76">
      <w:pPr>
        <w:rPr>
          <w:rFonts w:ascii="Roboto" w:eastAsia="Times New Roman" w:hAnsi="Roboto" w:cs="Times New Roman"/>
          <w:color w:val="000000"/>
        </w:rPr>
      </w:pPr>
    </w:p>
    <w:p w14:paraId="66E8231C" w14:textId="77777777" w:rsidR="001F246F" w:rsidRDefault="001F246F" w:rsidP="00880A76">
      <w:pPr>
        <w:rPr>
          <w:rFonts w:ascii="Roboto" w:eastAsia="Times New Roman" w:hAnsi="Roboto" w:cs="Times New Roman"/>
          <w:color w:val="000000"/>
        </w:rPr>
      </w:pPr>
    </w:p>
    <w:p w14:paraId="499B001F" w14:textId="77777777" w:rsidR="001F246F" w:rsidRPr="00880A76" w:rsidRDefault="001F246F" w:rsidP="00880A76">
      <w:pPr>
        <w:rPr>
          <w:rFonts w:ascii="Roboto" w:eastAsia="Times New Roman" w:hAnsi="Roboto" w:cs="Times New Roman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2"/>
      </w:tblGrid>
      <w:tr w:rsidR="00880A76" w:rsidRPr="00880A76" w14:paraId="14B0FD90" w14:textId="77777777" w:rsidTr="001F246F">
        <w:trPr>
          <w:trHeight w:val="1590"/>
          <w:jc w:val="center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E6D18" w14:textId="4ABF4D3C" w:rsidR="00880A76" w:rsidRPr="00554078" w:rsidRDefault="00D421DB" w:rsidP="00D421DB">
            <w:pPr>
              <w:jc w:val="center"/>
              <w:rPr>
                <w:rFonts w:ascii="Roboto" w:eastAsia="Times New Roman" w:hAnsi="Roboto" w:cs="Times New Roman"/>
                <w:sz w:val="32"/>
                <w:szCs w:val="32"/>
              </w:rPr>
            </w:pPr>
            <w:bookmarkStart w:id="0" w:name="_Hlk188017918"/>
            <w:r>
              <w:rPr>
                <w:rFonts w:ascii="Roboto" w:eastAsia="Times New Roman" w:hAnsi="Roboto" w:cs="Times New Roman"/>
                <w:sz w:val="32"/>
                <w:szCs w:val="32"/>
              </w:rPr>
              <w:t xml:space="preserve"> </w:t>
            </w:r>
            <w:r w:rsidR="00554078">
              <w:rPr>
                <w:rFonts w:ascii="Roboto" w:eastAsia="Times New Roman" w:hAnsi="Roboto" w:cs="Times New Roman"/>
                <w:sz w:val="32"/>
                <w:szCs w:val="32"/>
              </w:rPr>
              <w:t>Hofland Motoren</w:t>
            </w:r>
          </w:p>
          <w:p w14:paraId="067BFFCC" w14:textId="4AB094AA" w:rsidR="00880A76" w:rsidRPr="00554078" w:rsidRDefault="00D421DB" w:rsidP="00D421DB">
            <w:pPr>
              <w:ind w:left="720"/>
              <w:rPr>
                <w:rFonts w:ascii="Roboto" w:eastAsia="Times New Roman" w:hAnsi="Roboto" w:cs="Times New Roman"/>
                <w:sz w:val="32"/>
                <w:szCs w:val="32"/>
              </w:rPr>
            </w:pPr>
            <w:r>
              <w:rPr>
                <w:rFonts w:ascii="Roboto" w:eastAsia="Times New Roman" w:hAnsi="Roboto" w:cs="Arial"/>
                <w:color w:val="000000"/>
                <w:sz w:val="32"/>
                <w:szCs w:val="32"/>
              </w:rPr>
              <w:t xml:space="preserve">       </w:t>
            </w:r>
            <w:r w:rsidR="00880A76" w:rsidRPr="00880A76">
              <w:rPr>
                <w:rFonts w:ascii="Roboto" w:eastAsia="Times New Roman" w:hAnsi="Roboto" w:cs="Arial"/>
                <w:color w:val="000000"/>
                <w:sz w:val="32"/>
                <w:szCs w:val="32"/>
              </w:rPr>
              <w:t>Afdeling retouren</w:t>
            </w:r>
            <w:r w:rsidR="00880A76" w:rsidRPr="00880A76">
              <w:rPr>
                <w:rFonts w:ascii="Roboto" w:eastAsia="Times New Roman" w:hAnsi="Roboto" w:cs="Arial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Roboto" w:eastAsia="Times New Roman" w:hAnsi="Roboto" w:cs="Times New Roman"/>
                <w:sz w:val="32"/>
                <w:szCs w:val="32"/>
              </w:rPr>
              <w:t xml:space="preserve">       </w:t>
            </w:r>
            <w:r w:rsidR="00554078">
              <w:rPr>
                <w:rFonts w:ascii="Roboto" w:eastAsia="Times New Roman" w:hAnsi="Roboto" w:cs="Times New Roman"/>
                <w:sz w:val="32"/>
                <w:szCs w:val="32"/>
              </w:rPr>
              <w:t xml:space="preserve">Databankweg </w:t>
            </w:r>
            <w:r w:rsidR="001F246F">
              <w:rPr>
                <w:rFonts w:ascii="Roboto" w:eastAsia="Times New Roman" w:hAnsi="Roboto" w:cs="Times New Roman"/>
                <w:sz w:val="32"/>
                <w:szCs w:val="32"/>
              </w:rPr>
              <w:t>2</w:t>
            </w:r>
          </w:p>
          <w:p w14:paraId="5E10F2EC" w14:textId="15F6BA23" w:rsidR="00880A76" w:rsidRPr="00554078" w:rsidRDefault="00D421DB" w:rsidP="00D421DB">
            <w:pPr>
              <w:ind w:left="720"/>
              <w:rPr>
                <w:rFonts w:ascii="Roboto" w:eastAsia="Times New Roman" w:hAnsi="Roboto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="00554078">
              <w:rPr>
                <w:rFonts w:ascii="Roboto" w:eastAsia="Times New Roman" w:hAnsi="Roboto" w:cs="Arial"/>
                <w:b/>
                <w:bCs/>
                <w:color w:val="000000"/>
                <w:sz w:val="32"/>
                <w:szCs w:val="32"/>
              </w:rPr>
              <w:t>3821AL Amersfoort</w:t>
            </w:r>
          </w:p>
          <w:p w14:paraId="4B444251" w14:textId="77777777" w:rsidR="00880A76" w:rsidRPr="00880A76" w:rsidRDefault="00880A76" w:rsidP="006323E0">
            <w:pPr>
              <w:spacing w:after="240"/>
              <w:rPr>
                <w:rFonts w:ascii="Roboto" w:eastAsia="Times New Roman" w:hAnsi="Roboto" w:cs="Times New Roman"/>
              </w:rPr>
            </w:pPr>
          </w:p>
        </w:tc>
      </w:tr>
      <w:bookmarkEnd w:id="0"/>
    </w:tbl>
    <w:p w14:paraId="7010C750" w14:textId="77777777" w:rsidR="006576F7" w:rsidRPr="00880A76" w:rsidRDefault="006576F7">
      <w:pPr>
        <w:rPr>
          <w:rFonts w:ascii="Roboto" w:hAnsi="Roboto"/>
        </w:rPr>
      </w:pPr>
    </w:p>
    <w:sectPr w:rsidR="006576F7" w:rsidRPr="0088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9181E"/>
    <w:multiLevelType w:val="multilevel"/>
    <w:tmpl w:val="EF4A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77713"/>
    <w:multiLevelType w:val="multilevel"/>
    <w:tmpl w:val="DEA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D784A"/>
    <w:multiLevelType w:val="multilevel"/>
    <w:tmpl w:val="11C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588866">
    <w:abstractNumId w:val="5"/>
  </w:num>
  <w:num w:numId="2" w16cid:durableId="997535691">
    <w:abstractNumId w:val="1"/>
  </w:num>
  <w:num w:numId="3" w16cid:durableId="1390154437">
    <w:abstractNumId w:val="3"/>
  </w:num>
  <w:num w:numId="4" w16cid:durableId="1543444922">
    <w:abstractNumId w:val="5"/>
  </w:num>
  <w:num w:numId="5" w16cid:durableId="938024964">
    <w:abstractNumId w:val="1"/>
  </w:num>
  <w:num w:numId="6" w16cid:durableId="2005206979">
    <w:abstractNumId w:val="3"/>
  </w:num>
  <w:num w:numId="7" w16cid:durableId="1677998542">
    <w:abstractNumId w:val="6"/>
  </w:num>
  <w:num w:numId="8" w16cid:durableId="1358654312">
    <w:abstractNumId w:val="0"/>
  </w:num>
  <w:num w:numId="9" w16cid:durableId="826214605">
    <w:abstractNumId w:val="7"/>
  </w:num>
  <w:num w:numId="10" w16cid:durableId="1188299887">
    <w:abstractNumId w:val="4"/>
  </w:num>
  <w:num w:numId="11" w16cid:durableId="1509909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C4"/>
    <w:rsid w:val="001F246F"/>
    <w:rsid w:val="00255A9C"/>
    <w:rsid w:val="00540BC4"/>
    <w:rsid w:val="00554078"/>
    <w:rsid w:val="006576F7"/>
    <w:rsid w:val="00880A76"/>
    <w:rsid w:val="00A161C4"/>
    <w:rsid w:val="00D13078"/>
    <w:rsid w:val="00D421DB"/>
    <w:rsid w:val="00DC0FCB"/>
    <w:rsid w:val="00E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B213"/>
  <w15:chartTrackingRefBased/>
  <w15:docId w15:val="{EE792A47-5AA3-4D1C-BF01-DE3F0F0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61C4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16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Hofland Motoren B.V. | Algemeen</dc:creator>
  <cp:keywords/>
  <dc:description/>
  <cp:lastModifiedBy>Hofland Motoren B.V. | Algemeen</cp:lastModifiedBy>
  <cp:revision>2</cp:revision>
  <cp:lastPrinted>2025-01-17T13:52:00Z</cp:lastPrinted>
  <dcterms:created xsi:type="dcterms:W3CDTF">2025-09-16T12:27:00Z</dcterms:created>
  <dcterms:modified xsi:type="dcterms:W3CDTF">2025-09-16T12:27:00Z</dcterms:modified>
</cp:coreProperties>
</file>